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77" w:rsidRDefault="00197677" w:rsidP="00B36927">
      <w:pPr>
        <w:spacing w:line="220" w:lineRule="atLeast"/>
        <w:jc w:val="center"/>
      </w:pPr>
      <w:r>
        <w:rPr>
          <w:rFonts w:cs="微软雅黑" w:hint="eastAsia"/>
        </w:rPr>
        <w:t>发挥专业优势当好政府智囊</w:t>
      </w:r>
    </w:p>
    <w:p w:rsidR="00197677" w:rsidRDefault="00197677" w:rsidP="00B36927">
      <w:pPr>
        <w:spacing w:line="220" w:lineRule="atLeast"/>
        <w:jc w:val="center"/>
      </w:pPr>
      <w:r>
        <w:rPr>
          <w:rFonts w:cs="微软雅黑" w:hint="eastAsia"/>
        </w:rPr>
        <w:t>来源：惠州日报</w:t>
      </w:r>
    </w:p>
    <w:p w:rsidR="00197677" w:rsidRDefault="00197677" w:rsidP="00B36927">
      <w:pPr>
        <w:spacing w:line="220" w:lineRule="atLeast"/>
        <w:jc w:val="center"/>
      </w:pPr>
      <w:r>
        <w:rPr>
          <w:rFonts w:cs="微软雅黑" w:hint="eastAsia"/>
        </w:rPr>
        <w:t>麦教猛寄语新聘任的市政府法律顾问</w:t>
      </w:r>
    </w:p>
    <w:p w:rsidR="00197677" w:rsidRDefault="00197677" w:rsidP="00BC29FD">
      <w:pPr>
        <w:spacing w:line="220" w:lineRule="atLeast"/>
      </w:pPr>
    </w:p>
    <w:p w:rsidR="00197677" w:rsidRDefault="00197677" w:rsidP="00BC29FD">
      <w:pPr>
        <w:spacing w:line="220" w:lineRule="atLeast"/>
      </w:pPr>
      <w:r>
        <w:rPr>
          <w:rFonts w:cs="微软雅黑" w:hint="eastAsia"/>
        </w:rPr>
        <w:t xml:space="preserve">　　昨日下午，在市政府第三届法律顾问聘任仪式上，市委副书记、市长麦教猛寄语新聘任的市政府法律顾问：发挥专业优势，当好政府智囊，努力为惠州经济社会发展作贡献。副市长邓庆忠主持活动。</w:t>
      </w:r>
    </w:p>
    <w:p w:rsidR="00197677" w:rsidRDefault="00197677" w:rsidP="00BC29FD">
      <w:pPr>
        <w:spacing w:line="220" w:lineRule="atLeast"/>
      </w:pPr>
    </w:p>
    <w:p w:rsidR="00197677" w:rsidRDefault="00197677" w:rsidP="00BC29FD">
      <w:pPr>
        <w:spacing w:line="220" w:lineRule="atLeast"/>
      </w:pPr>
      <w:r>
        <w:rPr>
          <w:rFonts w:cs="微软雅黑" w:hint="eastAsia"/>
        </w:rPr>
        <w:t xml:space="preserve">　　麦教猛指出，市政府聘任法律顾问，是贯彻落实党的十八届三中全会关于“普遍建立法律顾问制度”要求、深入实施国务院《全面推进依法行政实施纲要》的重要举措，也是我市全面推进政府依法行政、建设法治政府的必然要求。自我市聘任政府法律顾问以来，法律顾问充分发挥了法律智囊作用，积极参与市政府重大决策和政府各项规制的建立完善，认真做好法制培训，加强法制工作指导，有力促进了政府依法行政和法治政府建设。</w:t>
      </w:r>
    </w:p>
    <w:p w:rsidR="00197677" w:rsidRDefault="00197677" w:rsidP="00BC29FD">
      <w:pPr>
        <w:spacing w:line="220" w:lineRule="atLeast"/>
      </w:pPr>
    </w:p>
    <w:p w:rsidR="00197677" w:rsidRDefault="00197677" w:rsidP="00BC29FD">
      <w:pPr>
        <w:spacing w:line="220" w:lineRule="atLeast"/>
      </w:pPr>
      <w:r>
        <w:rPr>
          <w:rFonts w:cs="微软雅黑" w:hint="eastAsia"/>
        </w:rPr>
        <w:t xml:space="preserve">　　麦教猛强调，市政府法律顾问是市政府处理法律事务方面的智囊，担负着重要的职责和使命。希望各位法律顾问充分发挥自身专业优势，结合市委、市政府中心工作，围绕推进依法行政建言献策，围绕促进社会公平正义积极作为，围绕惠州长远发展开展法制课题研究，认真履行顾问职责，创造性开展工作，为提升依法行政水平、建设法治惠州、推动经济社会加快发展作出应有贡献。市法制局要高度重视法律顾问工作机构建设，建立健全市、县（区）、镇（街）三级政府法律顾问网络体系，进一步扩大法律顾问参与政府法制事务的渠道和范围，继续发挥法律顾问在政府重大决策和法律事务中的作用。各级各部门要进一步强化法制意识和法治思维，全面提升决策的合法性、科学性、民主性，确保</w:t>
      </w:r>
      <w:r>
        <w:t>2017</w:t>
      </w:r>
      <w:r>
        <w:rPr>
          <w:rFonts w:cs="微软雅黑" w:hint="eastAsia"/>
        </w:rPr>
        <w:t>年基本建成法治政府。</w:t>
      </w:r>
    </w:p>
    <w:p w:rsidR="00197677" w:rsidRDefault="00197677" w:rsidP="00BC29FD">
      <w:pPr>
        <w:spacing w:line="220" w:lineRule="atLeast"/>
      </w:pPr>
    </w:p>
    <w:p w:rsidR="00197677" w:rsidRDefault="00197677" w:rsidP="00BC29FD">
      <w:pPr>
        <w:spacing w:line="220" w:lineRule="atLeast"/>
      </w:pPr>
      <w:r>
        <w:rPr>
          <w:rFonts w:cs="微软雅黑" w:hint="eastAsia"/>
        </w:rPr>
        <w:t xml:space="preserve">　　麦教猛为董立山、徐焕茹、曾学智、杨择郡、钟君安等</w:t>
      </w:r>
      <w:r>
        <w:t>5</w:t>
      </w:r>
      <w:r>
        <w:rPr>
          <w:rFonts w:cs="微软雅黑" w:hint="eastAsia"/>
        </w:rPr>
        <w:t>位市政府法律顾问颁发了聘书，并对法律顾问提出的建议进行了回应。</w:t>
      </w:r>
      <w:r>
        <w:t xml:space="preserve"> </w:t>
      </w:r>
      <w:r>
        <w:rPr>
          <w:rFonts w:cs="微软雅黑" w:hint="eastAsia"/>
        </w:rPr>
        <w:t>（记者曾兴华）</w:t>
      </w:r>
    </w:p>
    <w:p w:rsidR="00197677" w:rsidRDefault="00197677" w:rsidP="00BC29FD">
      <w:pPr>
        <w:spacing w:line="220" w:lineRule="atLeast"/>
      </w:pPr>
    </w:p>
    <w:p w:rsidR="00197677" w:rsidRDefault="00197677" w:rsidP="00BC29FD">
      <w:pPr>
        <w:spacing w:line="220" w:lineRule="atLeast"/>
      </w:pPr>
    </w:p>
    <w:sectPr w:rsidR="0019767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97677"/>
    <w:rsid w:val="00323B43"/>
    <w:rsid w:val="003D37D8"/>
    <w:rsid w:val="00426133"/>
    <w:rsid w:val="004358AB"/>
    <w:rsid w:val="008B7726"/>
    <w:rsid w:val="00B36927"/>
    <w:rsid w:val="00BA3A35"/>
    <w:rsid w:val="00BC29FD"/>
    <w:rsid w:val="00D31D50"/>
    <w:rsid w:val="00DA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614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发挥专业优势当好政府智囊 </dc:title>
  <dc:subject/>
  <dc:creator>MC SYSTEM</dc:creator>
  <cp:keywords/>
  <dc:description/>
  <cp:lastModifiedBy>MC SYSTEM</cp:lastModifiedBy>
  <cp:revision>3</cp:revision>
  <dcterms:created xsi:type="dcterms:W3CDTF">2014-10-01T03:42:00Z</dcterms:created>
  <dcterms:modified xsi:type="dcterms:W3CDTF">2014-10-01T03:42:00Z</dcterms:modified>
</cp:coreProperties>
</file>